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BE01" w14:textId="2F2B8658" w:rsidR="00340071" w:rsidRPr="00720CB8" w:rsidRDefault="00506292" w:rsidP="00377B38">
      <w:pPr>
        <w:rPr>
          <w:rFonts w:ascii="Book Antiqua" w:eastAsia="Heiti SC Light" w:hAnsi="Book Antiqua"/>
        </w:rPr>
      </w:pPr>
      <w:r w:rsidRPr="00720CB8">
        <w:rPr>
          <w:rFonts w:ascii="Book Antiqua" w:eastAsia="Heiti SC Light" w:hAnsi="Book Antiqua"/>
          <w:noProof/>
        </w:rPr>
        <mc:AlternateContent>
          <mc:Choice Requires="wps">
            <w:drawing>
              <wp:anchor distT="0" distB="0" distL="114300" distR="114300" simplePos="0" relativeHeight="251659264" behindDoc="0" locked="0" layoutInCell="1" allowOverlap="1" wp14:anchorId="2934C442" wp14:editId="6859D724">
                <wp:simplePos x="0" y="0"/>
                <wp:positionH relativeFrom="column">
                  <wp:posOffset>3886200</wp:posOffset>
                </wp:positionH>
                <wp:positionV relativeFrom="paragraph">
                  <wp:posOffset>-114300</wp:posOffset>
                </wp:positionV>
                <wp:extent cx="29718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9F5EA3" w14:textId="7F4D4D3E" w:rsidR="00220D0E" w:rsidRPr="00720CB8" w:rsidRDefault="00E57CD7" w:rsidP="00506292">
                            <w:pPr>
                              <w:jc w:val="center"/>
                              <w:rPr>
                                <w:rFonts w:ascii="Book Antiqua" w:hAnsi="Book Antiqua"/>
                                <w:sz w:val="32"/>
                                <w:szCs w:val="32"/>
                              </w:rPr>
                            </w:pPr>
                            <w:r>
                              <w:rPr>
                                <w:rFonts w:ascii="Book Antiqua" w:hAnsi="Book Antiqua"/>
                                <w:sz w:val="32"/>
                                <w:szCs w:val="32"/>
                              </w:rPr>
                              <w:t>2019-2020</w:t>
                            </w:r>
                            <w:r w:rsidR="00220D0E" w:rsidRPr="00720CB8">
                              <w:rPr>
                                <w:rFonts w:ascii="Book Antiqua" w:hAnsi="Book Antiqua"/>
                                <w:sz w:val="32"/>
                                <w:szCs w:val="32"/>
                              </w:rPr>
                              <w:t xml:space="preserve"> Class Outline</w:t>
                            </w:r>
                          </w:p>
                          <w:p w14:paraId="51FE75E5" w14:textId="77777777" w:rsidR="00220D0E" w:rsidRPr="00720CB8" w:rsidRDefault="00220D0E" w:rsidP="00506292">
                            <w:pPr>
                              <w:jc w:val="center"/>
                              <w:rPr>
                                <w:rFonts w:ascii="Book Antiqua" w:hAnsi="Book Antiqua"/>
                              </w:rPr>
                            </w:pPr>
                            <w:r w:rsidRPr="00720CB8">
                              <w:rPr>
                                <w:rFonts w:ascii="Book Antiqua" w:hAnsi="Book Antiqua"/>
                              </w:rPr>
                              <w:t>The Physical Setting: Earth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4C442" id="_x0000_t202" coordsize="21600,21600" o:spt="202" path="m,l,21600r21600,l21600,xe">
                <v:stroke joinstyle="miter"/>
                <v:path gradientshapeok="t" o:connecttype="rect"/>
              </v:shapetype>
              <v:shape id="Text Box 1" o:spid="_x0000_s1026" type="#_x0000_t202" style="position:absolute;margin-left:306pt;margin-top:-9pt;width: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" filled="f" stroked="f">
                <v:textbox>
                  <w:txbxContent>
                    <w:p w14:paraId="599F5EA3" w14:textId="7F4D4D3E" w:rsidR="00220D0E" w:rsidRPr="00720CB8" w:rsidRDefault="00E57CD7" w:rsidP="00506292">
                      <w:pPr>
                        <w:jc w:val="center"/>
                        <w:rPr>
                          <w:rFonts w:ascii="Book Antiqua" w:hAnsi="Book Antiqua"/>
                          <w:sz w:val="32"/>
                          <w:szCs w:val="32"/>
                        </w:rPr>
                      </w:pPr>
                      <w:r>
                        <w:rPr>
                          <w:rFonts w:ascii="Book Antiqua" w:hAnsi="Book Antiqua"/>
                          <w:sz w:val="32"/>
                          <w:szCs w:val="32"/>
                        </w:rPr>
                        <w:t>2019-2020</w:t>
                      </w:r>
                      <w:r w:rsidR="00220D0E" w:rsidRPr="00720CB8">
                        <w:rPr>
                          <w:rFonts w:ascii="Book Antiqua" w:hAnsi="Book Antiqua"/>
                          <w:sz w:val="32"/>
                          <w:szCs w:val="32"/>
                        </w:rPr>
                        <w:t xml:space="preserve"> Class Outline</w:t>
                      </w:r>
                    </w:p>
                    <w:p w14:paraId="51FE75E5" w14:textId="77777777" w:rsidR="00220D0E" w:rsidRPr="00720CB8" w:rsidRDefault="00220D0E" w:rsidP="00506292">
                      <w:pPr>
                        <w:jc w:val="center"/>
                        <w:rPr>
                          <w:rFonts w:ascii="Book Antiqua" w:hAnsi="Book Antiqua"/>
                        </w:rPr>
                      </w:pPr>
                      <w:r w:rsidRPr="00720CB8">
                        <w:rPr>
                          <w:rFonts w:ascii="Book Antiqua" w:hAnsi="Book Antiqua"/>
                        </w:rPr>
                        <w:t>The Physical Setting: Earth Science</w:t>
                      </w:r>
                    </w:p>
                  </w:txbxContent>
                </v:textbox>
                <w10:wrap type="square"/>
              </v:shape>
            </w:pict>
          </mc:Fallback>
        </mc:AlternateContent>
      </w:r>
      <w:r w:rsidR="004F5181" w:rsidRPr="00720CB8">
        <w:rPr>
          <w:rFonts w:ascii="Book Antiqua" w:eastAsia="Heiti SC Light" w:hAnsi="Book Antiqua"/>
        </w:rPr>
        <w:t>Name:</w:t>
      </w:r>
      <w:r w:rsidR="00377B38" w:rsidRPr="00720CB8">
        <w:rPr>
          <w:rFonts w:ascii="Book Antiqua" w:eastAsia="Heiti SC Light" w:hAnsi="Book Antiqua"/>
          <w:u w:val="single"/>
        </w:rPr>
        <w:tab/>
      </w:r>
      <w:r w:rsidR="00377B38" w:rsidRPr="00720CB8">
        <w:rPr>
          <w:rFonts w:ascii="Book Antiqua" w:eastAsia="Heiti SC Light" w:hAnsi="Book Antiqua"/>
          <w:u w:val="single"/>
        </w:rPr>
        <w:tab/>
      </w:r>
      <w:r w:rsidR="00377B38" w:rsidRPr="00720CB8">
        <w:rPr>
          <w:rFonts w:ascii="Book Antiqua" w:eastAsia="Heiti SC Light" w:hAnsi="Book Antiqua"/>
          <w:u w:val="single"/>
        </w:rPr>
        <w:tab/>
      </w:r>
      <w:r w:rsidR="00377B38" w:rsidRPr="00720CB8">
        <w:rPr>
          <w:rFonts w:ascii="Book Antiqua" w:eastAsia="Heiti SC Light" w:hAnsi="Book Antiqua"/>
          <w:u w:val="single"/>
        </w:rPr>
        <w:tab/>
      </w:r>
      <w:r w:rsidR="00377B38" w:rsidRPr="00720CB8">
        <w:rPr>
          <w:rFonts w:ascii="Book Antiqua" w:eastAsia="Heiti SC Light" w:hAnsi="Book Antiqua"/>
          <w:u w:val="single"/>
        </w:rPr>
        <w:tab/>
      </w:r>
      <w:r w:rsidR="00377B38" w:rsidRPr="00720CB8">
        <w:rPr>
          <w:rFonts w:ascii="Book Antiqua" w:eastAsia="Heiti SC Light" w:hAnsi="Book Antiqua"/>
          <w:u w:val="single"/>
        </w:rPr>
        <w:tab/>
      </w:r>
      <w:r w:rsidR="00720CB8" w:rsidRPr="00720CB8">
        <w:rPr>
          <w:rFonts w:ascii="Book Antiqua" w:eastAsia="Heiti SC Light" w:hAnsi="Book Antiqua"/>
          <w:u w:val="single"/>
        </w:rPr>
        <w:tab/>
      </w:r>
      <w:r w:rsidR="00720CB8" w:rsidRPr="00720CB8">
        <w:rPr>
          <w:rFonts w:ascii="Book Antiqua" w:eastAsia="Heiti SC Light" w:hAnsi="Book Antiqua"/>
          <w:u w:val="single"/>
        </w:rPr>
        <w:tab/>
      </w:r>
    </w:p>
    <w:p w14:paraId="75921449" w14:textId="77777777" w:rsidR="004F5181" w:rsidRPr="00720CB8" w:rsidRDefault="004F5181" w:rsidP="00377B38">
      <w:pPr>
        <w:rPr>
          <w:rFonts w:ascii="Book Antiqua" w:eastAsia="Heiti SC Light" w:hAnsi="Book Antiqua"/>
          <w:u w:val="single"/>
        </w:rPr>
      </w:pPr>
      <w:r w:rsidRPr="00720CB8">
        <w:rPr>
          <w:rFonts w:ascii="Book Antiqua" w:eastAsia="Heiti SC Light" w:hAnsi="Book Antiqua"/>
        </w:rPr>
        <w:t>Date: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rPr>
        <w:t xml:space="preserve"> Class:</w:t>
      </w:r>
      <w:r w:rsidR="00506292" w:rsidRPr="00720CB8">
        <w:rPr>
          <w:rFonts w:ascii="Book Antiqua" w:eastAsia="Heiti SC Light" w:hAnsi="Book Antiqua"/>
          <w:u w:val="single"/>
        </w:rPr>
        <w:tab/>
      </w:r>
      <w:r w:rsidR="00506292" w:rsidRPr="00720CB8">
        <w:rPr>
          <w:rFonts w:ascii="Book Antiqua" w:eastAsia="Heiti SC Light" w:hAnsi="Book Antiqua"/>
          <w:u w:val="single"/>
        </w:rPr>
        <w:tab/>
      </w:r>
    </w:p>
    <w:p w14:paraId="00213241" w14:textId="77777777" w:rsidR="004F5181" w:rsidRPr="00720CB8" w:rsidRDefault="004F5181" w:rsidP="00377B38">
      <w:pPr>
        <w:rPr>
          <w:rFonts w:ascii="Book Antiqua" w:eastAsia="Heiti SC Light" w:hAnsi="Book Antiqua"/>
          <w:u w:val="single"/>
        </w:rPr>
      </w:pPr>
    </w:p>
    <w:p w14:paraId="2FCCA07B" w14:textId="61972203" w:rsidR="004F5181" w:rsidRPr="00720CB8" w:rsidRDefault="004F5181" w:rsidP="006452DE">
      <w:pPr>
        <w:pBdr>
          <w:top w:val="single" w:sz="4" w:space="1" w:color="auto"/>
          <w:bottom w:val="single" w:sz="4" w:space="1" w:color="auto"/>
        </w:pBdr>
        <w:jc w:val="center"/>
        <w:rPr>
          <w:rFonts w:ascii="Book Antiqua" w:eastAsia="Heiti SC Light" w:hAnsi="Book Antiqua"/>
          <w:sz w:val="40"/>
          <w:szCs w:val="40"/>
        </w:rPr>
      </w:pPr>
      <w:r w:rsidRPr="00720CB8">
        <w:rPr>
          <w:rFonts w:ascii="Book Antiqua" w:eastAsia="Heiti SC Light" w:hAnsi="Book Antiqua"/>
          <w:sz w:val="40"/>
          <w:szCs w:val="40"/>
        </w:rPr>
        <w:t>Welcome to Earth Science</w:t>
      </w:r>
    </w:p>
    <w:p w14:paraId="2A605DFE" w14:textId="77777777" w:rsidR="00C95619" w:rsidRPr="00720CB8" w:rsidRDefault="00C95619" w:rsidP="00377B38">
      <w:pPr>
        <w:rPr>
          <w:rFonts w:ascii="Book Antiqua" w:eastAsia="Heiti SC Light" w:hAnsi="Book Antiqua"/>
        </w:rPr>
      </w:pPr>
    </w:p>
    <w:p w14:paraId="583556AB" w14:textId="707EE610" w:rsidR="004F5181" w:rsidRPr="00720CB8" w:rsidRDefault="004F5181" w:rsidP="00377B38">
      <w:pPr>
        <w:rPr>
          <w:rFonts w:ascii="Book Antiqua" w:eastAsia="Heiti SC Light" w:hAnsi="Book Antiqua"/>
        </w:rPr>
      </w:pPr>
      <w:r w:rsidRPr="00720CB8">
        <w:rPr>
          <w:rFonts w:ascii="Book Antiqua" w:eastAsia="Heiti SC Light" w:hAnsi="Book Antiqua"/>
        </w:rPr>
        <w:t xml:space="preserve">This course </w:t>
      </w:r>
      <w:r w:rsidR="003B7634" w:rsidRPr="00720CB8">
        <w:rPr>
          <w:rFonts w:ascii="Book Antiqua" w:eastAsia="Heiti SC Light" w:hAnsi="Book Antiqua"/>
        </w:rPr>
        <w:t xml:space="preserve">is a high school level course that </w:t>
      </w:r>
      <w:r w:rsidRPr="00720CB8">
        <w:rPr>
          <w:rFonts w:ascii="Book Antiqua" w:eastAsia="Heiti SC Light" w:hAnsi="Book Antiqua"/>
        </w:rPr>
        <w:t xml:space="preserve">studies the different processes, mechanisms, relationships, and concepts that help us understand our planet Earth and are based on New York State Physical Setting/Earth Science core curriculum. This curriculum incorporates hands-on laboratory experiences and covers an array of topics </w:t>
      </w:r>
      <w:proofErr w:type="gramStart"/>
      <w:r w:rsidRPr="00720CB8">
        <w:rPr>
          <w:rFonts w:ascii="Book Antiqua" w:eastAsia="Heiti SC Light" w:hAnsi="Book Antiqua"/>
        </w:rPr>
        <w:t>including:</w:t>
      </w:r>
      <w:proofErr w:type="gramEnd"/>
      <w:r w:rsidRPr="00720CB8">
        <w:rPr>
          <w:rFonts w:ascii="Book Antiqua" w:eastAsia="Heiti SC Light" w:hAnsi="Book Antiqua"/>
        </w:rPr>
        <w:t xml:space="preserve"> Astronomy, Geology, Meteorology, and Climatology.</w:t>
      </w:r>
      <w:r w:rsidR="00394AF8">
        <w:rPr>
          <w:rFonts w:ascii="Book Antiqua" w:eastAsia="Heiti SC Light" w:hAnsi="Book Antiqua"/>
        </w:rPr>
        <w:t xml:space="preserve"> </w:t>
      </w:r>
      <w:r w:rsidR="00394AF8" w:rsidRPr="00394AF8">
        <w:rPr>
          <w:rFonts w:ascii="Book Antiqua" w:eastAsia="Heiti SC Light" w:hAnsi="Book Antiqua"/>
          <w:b/>
        </w:rPr>
        <w:t xml:space="preserve">1,200 minutes of Satisfactory Labs </w:t>
      </w:r>
      <w:proofErr w:type="gramStart"/>
      <w:r w:rsidR="00394AF8" w:rsidRPr="00394AF8">
        <w:rPr>
          <w:rFonts w:ascii="Book Antiqua" w:eastAsia="Heiti SC Light" w:hAnsi="Book Antiqua"/>
          <w:b/>
        </w:rPr>
        <w:t>must be completed</w:t>
      </w:r>
      <w:proofErr w:type="gramEnd"/>
      <w:r w:rsidR="00394AF8" w:rsidRPr="00394AF8">
        <w:rPr>
          <w:rFonts w:ascii="Book Antiqua" w:eastAsia="Heiti SC Light" w:hAnsi="Book Antiqua"/>
          <w:b/>
        </w:rPr>
        <w:t xml:space="preserve"> in order to take the NYS Regents in June 2020</w:t>
      </w:r>
      <w:r w:rsidR="00394AF8">
        <w:rPr>
          <w:rFonts w:ascii="Book Antiqua" w:eastAsia="Heiti SC Light" w:hAnsi="Book Antiqua"/>
        </w:rPr>
        <w:t xml:space="preserve">. </w:t>
      </w:r>
    </w:p>
    <w:p w14:paraId="114AD52F" w14:textId="77777777" w:rsidR="004F5181" w:rsidRPr="00720CB8" w:rsidRDefault="004F5181" w:rsidP="00377B38">
      <w:pPr>
        <w:rPr>
          <w:rFonts w:ascii="Book Antiqua" w:eastAsia="Heiti SC Light" w:hAnsi="Book Antiqua"/>
        </w:rPr>
      </w:pPr>
    </w:p>
    <w:p w14:paraId="7EE13799" w14:textId="77777777" w:rsidR="004F5181" w:rsidRPr="00720CB8" w:rsidRDefault="003B7634" w:rsidP="00377B38">
      <w:pPr>
        <w:rPr>
          <w:rFonts w:ascii="Book Antiqua" w:eastAsia="Heiti SC Light" w:hAnsi="Book Antiqua"/>
        </w:rPr>
      </w:pPr>
      <w:r w:rsidRPr="00720CB8">
        <w:rPr>
          <w:rFonts w:ascii="Book Antiqua" w:eastAsia="Heiti SC Light" w:hAnsi="Book Antiqua"/>
          <w:b/>
        </w:rPr>
        <w:t>STUDENTS EXPECTATIONS:</w:t>
      </w:r>
    </w:p>
    <w:p w14:paraId="211EEC62" w14:textId="719E4AE8" w:rsidR="004F5181" w:rsidRPr="00720CB8" w:rsidRDefault="004F5181" w:rsidP="00377B38">
      <w:pPr>
        <w:ind w:left="450"/>
        <w:rPr>
          <w:rFonts w:ascii="Book Antiqua" w:eastAsia="Heiti SC Light" w:hAnsi="Book Antiqua"/>
        </w:rPr>
      </w:pPr>
      <w:r w:rsidRPr="00720CB8">
        <w:rPr>
          <w:rFonts w:ascii="Book Antiqua" w:eastAsia="Heiti SC Light" w:hAnsi="Book Antiqua"/>
        </w:rPr>
        <w:t xml:space="preserve">Students </w:t>
      </w:r>
      <w:proofErr w:type="gramStart"/>
      <w:r w:rsidRPr="00720CB8">
        <w:rPr>
          <w:rFonts w:ascii="Book Antiqua" w:eastAsia="Heiti SC Light" w:hAnsi="Book Antiqua"/>
        </w:rPr>
        <w:t>are expected</w:t>
      </w:r>
      <w:proofErr w:type="gramEnd"/>
      <w:r w:rsidRPr="00720CB8">
        <w:rPr>
          <w:rFonts w:ascii="Book Antiqua" w:eastAsia="Heiti SC Light" w:hAnsi="Book Antiqua"/>
        </w:rPr>
        <w:t xml:space="preserve"> to be on time, </w:t>
      </w:r>
      <w:r w:rsidR="00394AF8">
        <w:rPr>
          <w:rFonts w:ascii="Book Antiqua" w:eastAsia="Heiti SC Light" w:hAnsi="Book Antiqua"/>
        </w:rPr>
        <w:t>prepared, productive, and respectful</w:t>
      </w:r>
      <w:r w:rsidRPr="00720CB8">
        <w:rPr>
          <w:rFonts w:ascii="Book Antiqua" w:eastAsia="Heiti SC Light" w:hAnsi="Book Antiqua"/>
        </w:rPr>
        <w:t>. Cell phone</w:t>
      </w:r>
      <w:r w:rsidR="00394AF8">
        <w:rPr>
          <w:rFonts w:ascii="Book Antiqua" w:eastAsia="Heiti SC Light" w:hAnsi="Book Antiqua"/>
        </w:rPr>
        <w:t>s will be placed each morning in you locker. O</w:t>
      </w:r>
      <w:r w:rsidRPr="00720CB8">
        <w:rPr>
          <w:rFonts w:ascii="Book Antiqua" w:eastAsia="Heiti SC Light" w:hAnsi="Book Antiqua"/>
        </w:rPr>
        <w:t xml:space="preserve">ther handheld </w:t>
      </w:r>
      <w:r w:rsidR="00394AF8">
        <w:rPr>
          <w:rFonts w:ascii="Book Antiqua" w:eastAsia="Heiti SC Light" w:hAnsi="Book Antiqua"/>
        </w:rPr>
        <w:t xml:space="preserve">electronic device are not to </w:t>
      </w:r>
      <w:proofErr w:type="gramStart"/>
      <w:r w:rsidR="00394AF8">
        <w:rPr>
          <w:rFonts w:ascii="Book Antiqua" w:eastAsia="Heiti SC Light" w:hAnsi="Book Antiqua"/>
        </w:rPr>
        <w:t xml:space="preserve">be </w:t>
      </w:r>
      <w:r w:rsidRPr="00720CB8">
        <w:rPr>
          <w:rFonts w:ascii="Book Antiqua" w:eastAsia="Heiti SC Light" w:hAnsi="Book Antiqua"/>
        </w:rPr>
        <w:t>used</w:t>
      </w:r>
      <w:proofErr w:type="gramEnd"/>
      <w:r w:rsidRPr="00720CB8">
        <w:rPr>
          <w:rFonts w:ascii="Book Antiqua" w:eastAsia="Heiti SC Light" w:hAnsi="Book Antiqua"/>
        </w:rPr>
        <w:t xml:space="preserve"> in class, unless permission is granted.</w:t>
      </w:r>
    </w:p>
    <w:p w14:paraId="3A5F328F" w14:textId="77777777" w:rsidR="004F5181" w:rsidRPr="00720CB8" w:rsidRDefault="004F5181" w:rsidP="00377B38">
      <w:pPr>
        <w:rPr>
          <w:rFonts w:ascii="Book Antiqua" w:eastAsia="Heiti SC Light" w:hAnsi="Book Antiqua"/>
        </w:rPr>
      </w:pPr>
    </w:p>
    <w:p w14:paraId="7123724F" w14:textId="77777777" w:rsidR="004F5181" w:rsidRPr="00720CB8" w:rsidRDefault="00183983" w:rsidP="00377B38">
      <w:pPr>
        <w:rPr>
          <w:rFonts w:ascii="Book Antiqua" w:eastAsia="Heiti SC Light" w:hAnsi="Book Antiqua"/>
          <w:b/>
        </w:rPr>
      </w:pPr>
      <w:r w:rsidRPr="00720CB8">
        <w:rPr>
          <w:rFonts w:ascii="Book Antiqua" w:eastAsia="Heiti SC Light" w:hAnsi="Book Antiqua"/>
          <w:b/>
        </w:rPr>
        <w:t>MATERIALS FOR CLASS:</w:t>
      </w:r>
    </w:p>
    <w:p w14:paraId="77E54325" w14:textId="77777777" w:rsidR="00093E50" w:rsidRPr="00720CB8" w:rsidRDefault="004F5181" w:rsidP="00093E50">
      <w:pPr>
        <w:ind w:left="450"/>
        <w:rPr>
          <w:rFonts w:ascii="Book Antiqua" w:eastAsia="Heiti SC Light" w:hAnsi="Book Antiqua"/>
        </w:rPr>
      </w:pPr>
      <w:r w:rsidRPr="00720CB8">
        <w:rPr>
          <w:rFonts w:ascii="Book Antiqua" w:eastAsia="Heiti SC Light" w:hAnsi="Book Antiqua"/>
        </w:rPr>
        <w:t>It is expected that students bring the proper supplies to class each day:</w:t>
      </w:r>
    </w:p>
    <w:p w14:paraId="21FD4E44" w14:textId="65E7A38B" w:rsidR="00720CB8" w:rsidRPr="00720CB8" w:rsidRDefault="00220D0E" w:rsidP="00426985">
      <w:pPr>
        <w:pStyle w:val="ListParagraph"/>
        <w:numPr>
          <w:ilvl w:val="0"/>
          <w:numId w:val="3"/>
        </w:numPr>
        <w:ind w:left="990"/>
        <w:rPr>
          <w:rFonts w:ascii="Book Antiqua" w:eastAsia="Heiti SC Light" w:hAnsi="Book Antiqua"/>
        </w:rPr>
      </w:pPr>
      <w:r>
        <w:rPr>
          <w:rFonts w:ascii="Book Antiqua" w:eastAsia="Heiti SC Light" w:hAnsi="Book Antiqua"/>
        </w:rPr>
        <w:t>1</w:t>
      </w:r>
      <w:r w:rsidR="00E57CD7">
        <w:rPr>
          <w:rFonts w:ascii="Book Antiqua" w:eastAsia="Heiti SC Light" w:hAnsi="Book Antiqua"/>
        </w:rPr>
        <w:t xml:space="preserve"> inch</w:t>
      </w:r>
      <w:r w:rsidR="00720CB8" w:rsidRPr="00720CB8">
        <w:rPr>
          <w:rFonts w:ascii="Book Antiqua" w:eastAsia="Heiti SC Light" w:hAnsi="Book Antiqua"/>
        </w:rPr>
        <w:t xml:space="preserve"> </w:t>
      </w:r>
      <w:r w:rsidR="00183983" w:rsidRPr="00720CB8">
        <w:rPr>
          <w:rFonts w:ascii="Book Antiqua" w:eastAsia="Heiti SC Light" w:hAnsi="Book Antiqua"/>
        </w:rPr>
        <w:t>3 Ring Bind</w:t>
      </w:r>
      <w:r w:rsidR="00720CB8" w:rsidRPr="00720CB8">
        <w:rPr>
          <w:rFonts w:ascii="Book Antiqua" w:eastAsia="Heiti SC Light" w:hAnsi="Book Antiqua"/>
        </w:rPr>
        <w:t>er</w:t>
      </w:r>
    </w:p>
    <w:p w14:paraId="314DEBC9" w14:textId="3B91EB4E" w:rsidR="004F5181" w:rsidRPr="00720CB8" w:rsidRDefault="00394AF8" w:rsidP="00426985">
      <w:pPr>
        <w:pStyle w:val="ListParagraph"/>
        <w:numPr>
          <w:ilvl w:val="0"/>
          <w:numId w:val="3"/>
        </w:numPr>
        <w:ind w:left="990"/>
        <w:rPr>
          <w:rFonts w:ascii="Book Antiqua" w:eastAsia="Heiti SC Light" w:hAnsi="Book Antiqua"/>
        </w:rPr>
      </w:pPr>
      <w:r>
        <w:rPr>
          <w:rFonts w:ascii="Book Antiqua" w:eastAsia="Heiti SC Light" w:hAnsi="Book Antiqua"/>
        </w:rPr>
        <w:t>3 dividers (notes, classwork/homework, returned graded work)</w:t>
      </w:r>
    </w:p>
    <w:p w14:paraId="155B55EA" w14:textId="2E80F892" w:rsidR="00183983" w:rsidRPr="00720CB8" w:rsidRDefault="00720CB8" w:rsidP="00426985">
      <w:pPr>
        <w:pStyle w:val="ListParagraph"/>
        <w:numPr>
          <w:ilvl w:val="0"/>
          <w:numId w:val="3"/>
        </w:numPr>
        <w:ind w:left="990"/>
        <w:rPr>
          <w:rFonts w:ascii="Book Antiqua" w:eastAsia="Heiti SC Light" w:hAnsi="Book Antiqua"/>
        </w:rPr>
      </w:pPr>
      <w:r w:rsidRPr="00720CB8">
        <w:rPr>
          <w:rFonts w:ascii="Book Antiqua" w:eastAsia="Heiti SC Light" w:hAnsi="Book Antiqua"/>
        </w:rPr>
        <w:t xml:space="preserve">#2 </w:t>
      </w:r>
      <w:r w:rsidR="00183983" w:rsidRPr="00720CB8">
        <w:rPr>
          <w:rFonts w:ascii="Book Antiqua" w:eastAsia="Heiti SC Light" w:hAnsi="Book Antiqua"/>
        </w:rPr>
        <w:t>Pencils and Pens (blue or black ink</w:t>
      </w:r>
      <w:r w:rsidR="00394AF8">
        <w:rPr>
          <w:rFonts w:ascii="Book Antiqua" w:eastAsia="Heiti SC Light" w:hAnsi="Book Antiqua"/>
        </w:rPr>
        <w:t xml:space="preserve"> only</w:t>
      </w:r>
      <w:r w:rsidR="00183983" w:rsidRPr="00720CB8">
        <w:rPr>
          <w:rFonts w:ascii="Book Antiqua" w:eastAsia="Heiti SC Light" w:hAnsi="Book Antiqua"/>
        </w:rPr>
        <w:t>)</w:t>
      </w:r>
    </w:p>
    <w:p w14:paraId="1205C9B9" w14:textId="26BEF9C8" w:rsidR="00720CB8" w:rsidRPr="00720CB8" w:rsidRDefault="00720CB8" w:rsidP="00426985">
      <w:pPr>
        <w:pStyle w:val="ListParagraph"/>
        <w:numPr>
          <w:ilvl w:val="0"/>
          <w:numId w:val="3"/>
        </w:numPr>
        <w:ind w:left="990"/>
        <w:rPr>
          <w:rFonts w:ascii="Book Antiqua" w:eastAsia="Heiti SC Light" w:hAnsi="Book Antiqua"/>
        </w:rPr>
      </w:pPr>
      <w:r w:rsidRPr="00720CB8">
        <w:rPr>
          <w:rFonts w:ascii="Book Antiqua" w:eastAsia="Heiti SC Light" w:hAnsi="Book Antiqua"/>
        </w:rPr>
        <w:t>Folder</w:t>
      </w:r>
      <w:r w:rsidR="00E57CD7">
        <w:rPr>
          <w:rFonts w:ascii="Book Antiqua" w:eastAsia="Heiti SC Light" w:hAnsi="Book Antiqua"/>
        </w:rPr>
        <w:t xml:space="preserve"> (Durable)</w:t>
      </w:r>
    </w:p>
    <w:p w14:paraId="6BFBA7F4" w14:textId="77777777" w:rsidR="00183983" w:rsidRPr="00720CB8" w:rsidRDefault="00183983" w:rsidP="00426985">
      <w:pPr>
        <w:pStyle w:val="ListParagraph"/>
        <w:numPr>
          <w:ilvl w:val="0"/>
          <w:numId w:val="3"/>
        </w:numPr>
        <w:ind w:left="990"/>
        <w:rPr>
          <w:rFonts w:ascii="Book Antiqua" w:eastAsia="Heiti SC Light" w:hAnsi="Book Antiqua"/>
        </w:rPr>
      </w:pPr>
      <w:r w:rsidRPr="00720CB8">
        <w:rPr>
          <w:rFonts w:ascii="Book Antiqua" w:eastAsia="Heiti SC Light" w:hAnsi="Book Antiqua"/>
        </w:rPr>
        <w:t>Earth Science Reference Table (provided in the beginning of the year)</w:t>
      </w:r>
    </w:p>
    <w:p w14:paraId="30673374" w14:textId="77777777" w:rsidR="00506292" w:rsidRPr="00720CB8" w:rsidRDefault="00506292" w:rsidP="00426985">
      <w:pPr>
        <w:pStyle w:val="ListParagraph"/>
        <w:numPr>
          <w:ilvl w:val="0"/>
          <w:numId w:val="3"/>
        </w:numPr>
        <w:ind w:left="990"/>
        <w:rPr>
          <w:rFonts w:ascii="Book Antiqua" w:eastAsia="Heiti SC Light" w:hAnsi="Book Antiqua"/>
        </w:rPr>
      </w:pPr>
      <w:r w:rsidRPr="00720CB8">
        <w:rPr>
          <w:rFonts w:ascii="Book Antiqua" w:eastAsia="Heiti SC Light" w:hAnsi="Book Antiqua"/>
        </w:rPr>
        <w:t>Earth Science Regents Review Book</w:t>
      </w:r>
    </w:p>
    <w:p w14:paraId="022DADB4" w14:textId="77777777" w:rsidR="00183983" w:rsidRPr="00720CB8" w:rsidRDefault="00183983" w:rsidP="00377B38">
      <w:pPr>
        <w:rPr>
          <w:rFonts w:ascii="Book Antiqua" w:eastAsia="Heiti SC Light" w:hAnsi="Book Antiqua"/>
          <w:b/>
        </w:rPr>
      </w:pPr>
    </w:p>
    <w:p w14:paraId="2D6D8D96" w14:textId="77777777" w:rsidR="004F5181" w:rsidRPr="00720CB8" w:rsidRDefault="00183983" w:rsidP="00377B38">
      <w:pPr>
        <w:rPr>
          <w:rFonts w:ascii="Book Antiqua" w:eastAsia="Heiti SC Light" w:hAnsi="Book Antiqua"/>
          <w:b/>
        </w:rPr>
      </w:pPr>
      <w:r w:rsidRPr="00720CB8">
        <w:rPr>
          <w:rFonts w:ascii="Book Antiqua" w:eastAsia="Heiti SC Light" w:hAnsi="Book Antiqua"/>
          <w:b/>
        </w:rPr>
        <w:t>GRADING POLICY</w:t>
      </w:r>
      <w:r w:rsidR="004F5181" w:rsidRPr="00720CB8">
        <w:rPr>
          <w:rFonts w:ascii="Book Antiqua" w:eastAsia="Heiti SC Light" w:hAnsi="Book Antiqua"/>
          <w:b/>
        </w:rPr>
        <w:t>:</w:t>
      </w:r>
    </w:p>
    <w:p w14:paraId="5EDD7A00" w14:textId="77777777" w:rsidR="00183983" w:rsidRPr="00720CB8" w:rsidRDefault="004F5181" w:rsidP="00426985">
      <w:pPr>
        <w:ind w:left="450"/>
        <w:rPr>
          <w:rFonts w:ascii="Book Antiqua" w:eastAsia="Heiti SC Light" w:hAnsi="Book Antiqua"/>
        </w:rPr>
      </w:pPr>
      <w:r w:rsidRPr="00720CB8">
        <w:rPr>
          <w:rFonts w:ascii="Book Antiqua" w:eastAsia="Heiti SC Light" w:hAnsi="Book Antiqua"/>
        </w:rPr>
        <w:t>Grades are distributed as follows:</w:t>
      </w:r>
    </w:p>
    <w:p w14:paraId="3A7321C1" w14:textId="2BEB6404" w:rsidR="00720CB8" w:rsidRPr="00720CB8" w:rsidRDefault="00720CB8" w:rsidP="00426985">
      <w:pPr>
        <w:pStyle w:val="ListParagraph"/>
        <w:numPr>
          <w:ilvl w:val="0"/>
          <w:numId w:val="2"/>
        </w:numPr>
        <w:ind w:left="1080"/>
        <w:rPr>
          <w:rFonts w:ascii="Book Antiqua" w:eastAsia="Heiti SC Light" w:hAnsi="Book Antiqua"/>
        </w:rPr>
      </w:pPr>
      <w:r w:rsidRPr="00720CB8">
        <w:rPr>
          <w:rFonts w:ascii="Book Antiqua" w:eastAsia="Heiti SC Light" w:hAnsi="Book Antiqua"/>
        </w:rPr>
        <w:t>Test = 40%</w:t>
      </w:r>
    </w:p>
    <w:p w14:paraId="719E3FEB" w14:textId="17004713" w:rsidR="00183983" w:rsidRPr="00720CB8" w:rsidRDefault="00B85929" w:rsidP="00426985">
      <w:pPr>
        <w:pStyle w:val="ListParagraph"/>
        <w:numPr>
          <w:ilvl w:val="0"/>
          <w:numId w:val="2"/>
        </w:numPr>
        <w:ind w:left="1080"/>
        <w:rPr>
          <w:rFonts w:ascii="Book Antiqua" w:eastAsia="Heiti SC Light" w:hAnsi="Book Antiqua"/>
        </w:rPr>
      </w:pPr>
      <w:r w:rsidRPr="00720CB8">
        <w:rPr>
          <w:rFonts w:ascii="Book Antiqua" w:eastAsia="Heiti SC Light" w:hAnsi="Book Antiqua"/>
        </w:rPr>
        <w:t>Quizzes</w:t>
      </w:r>
      <w:r w:rsidR="004A00FC" w:rsidRPr="00720CB8">
        <w:rPr>
          <w:rFonts w:ascii="Book Antiqua" w:eastAsia="Heiti SC Light" w:hAnsi="Book Antiqua"/>
        </w:rPr>
        <w:t xml:space="preserve"> &amp; Labs</w:t>
      </w:r>
      <w:r w:rsidR="00720CB8" w:rsidRPr="00720CB8">
        <w:rPr>
          <w:rFonts w:ascii="Book Antiqua" w:eastAsia="Heiti SC Light" w:hAnsi="Book Antiqua"/>
        </w:rPr>
        <w:t>= 25</w:t>
      </w:r>
      <w:r w:rsidR="00183983" w:rsidRPr="00720CB8">
        <w:rPr>
          <w:rFonts w:ascii="Book Antiqua" w:eastAsia="Heiti SC Light" w:hAnsi="Book Antiqua"/>
        </w:rPr>
        <w:t>%</w:t>
      </w:r>
    </w:p>
    <w:p w14:paraId="2B828E88" w14:textId="621BE0A0" w:rsidR="00183983" w:rsidRPr="00720CB8" w:rsidRDefault="00720CB8" w:rsidP="00426985">
      <w:pPr>
        <w:pStyle w:val="ListParagraph"/>
        <w:numPr>
          <w:ilvl w:val="0"/>
          <w:numId w:val="2"/>
        </w:numPr>
        <w:ind w:left="1080"/>
        <w:rPr>
          <w:rFonts w:ascii="Book Antiqua" w:eastAsia="Heiti SC Light" w:hAnsi="Book Antiqua"/>
        </w:rPr>
      </w:pPr>
      <w:r w:rsidRPr="00720CB8">
        <w:rPr>
          <w:rFonts w:ascii="Book Antiqua" w:eastAsia="Heiti SC Light" w:hAnsi="Book Antiqua"/>
        </w:rPr>
        <w:t>Homework = 1</w:t>
      </w:r>
      <w:r w:rsidR="00183983" w:rsidRPr="00720CB8">
        <w:rPr>
          <w:rFonts w:ascii="Book Antiqua" w:eastAsia="Heiti SC Light" w:hAnsi="Book Antiqua"/>
        </w:rPr>
        <w:t>5%</w:t>
      </w:r>
    </w:p>
    <w:p w14:paraId="4AA2C4E2" w14:textId="2AD348F3" w:rsidR="00183983" w:rsidRPr="00720CB8" w:rsidRDefault="00720CB8" w:rsidP="00426985">
      <w:pPr>
        <w:pStyle w:val="ListParagraph"/>
        <w:numPr>
          <w:ilvl w:val="0"/>
          <w:numId w:val="2"/>
        </w:numPr>
        <w:ind w:left="1080"/>
        <w:rPr>
          <w:rFonts w:ascii="Book Antiqua" w:eastAsia="Heiti SC Light" w:hAnsi="Book Antiqua"/>
        </w:rPr>
      </w:pPr>
      <w:r w:rsidRPr="00720CB8">
        <w:rPr>
          <w:rFonts w:ascii="Book Antiqua" w:eastAsia="Heiti SC Light" w:hAnsi="Book Antiqua"/>
        </w:rPr>
        <w:t xml:space="preserve">Classwork &amp; </w:t>
      </w:r>
      <w:r w:rsidR="004A00FC" w:rsidRPr="00720CB8">
        <w:rPr>
          <w:rFonts w:ascii="Book Antiqua" w:eastAsia="Heiti SC Light" w:hAnsi="Book Antiqua"/>
        </w:rPr>
        <w:t>Participation = 2</w:t>
      </w:r>
      <w:r w:rsidRPr="00720CB8">
        <w:rPr>
          <w:rFonts w:ascii="Book Antiqua" w:eastAsia="Heiti SC Light" w:hAnsi="Book Antiqua"/>
        </w:rPr>
        <w:t>0</w:t>
      </w:r>
      <w:r w:rsidR="00183983" w:rsidRPr="00720CB8">
        <w:rPr>
          <w:rFonts w:ascii="Book Antiqua" w:eastAsia="Heiti SC Light" w:hAnsi="Book Antiqua"/>
        </w:rPr>
        <w:t>%</w:t>
      </w:r>
      <w:r w:rsidRPr="00720CB8">
        <w:rPr>
          <w:rFonts w:ascii="Book Antiqua" w:eastAsia="Heiti SC Light" w:hAnsi="Book Antiqua"/>
        </w:rPr>
        <w:t xml:space="preserve">  </w:t>
      </w:r>
    </w:p>
    <w:p w14:paraId="6167E4E5" w14:textId="77777777" w:rsidR="004F5181" w:rsidRDefault="004F5181" w:rsidP="00377B38">
      <w:pPr>
        <w:rPr>
          <w:rFonts w:ascii="Book Antiqua" w:eastAsia="Heiti SC Light" w:hAnsi="Book Antiqua"/>
        </w:rPr>
      </w:pPr>
    </w:p>
    <w:p w14:paraId="7D7EBE57" w14:textId="77777777" w:rsidR="00E57CD7" w:rsidRPr="00720CB8" w:rsidRDefault="00E57CD7" w:rsidP="00377B38">
      <w:pPr>
        <w:rPr>
          <w:rFonts w:ascii="Book Antiqua" w:eastAsia="Heiti SC Light" w:hAnsi="Book Antiqua"/>
        </w:rPr>
      </w:pPr>
    </w:p>
    <w:p w14:paraId="69C51A61" w14:textId="77777777" w:rsidR="004F5181" w:rsidRPr="00720CB8" w:rsidRDefault="00183983" w:rsidP="00377B38">
      <w:pPr>
        <w:rPr>
          <w:rFonts w:ascii="Book Antiqua" w:eastAsia="Heiti SC Light" w:hAnsi="Book Antiqua"/>
          <w:b/>
        </w:rPr>
      </w:pPr>
      <w:r w:rsidRPr="00720CB8">
        <w:rPr>
          <w:rFonts w:ascii="Book Antiqua" w:eastAsia="Heiti SC Light" w:hAnsi="Book Antiqua"/>
          <w:b/>
        </w:rPr>
        <w:t>ASSESSMENTS</w:t>
      </w:r>
      <w:r w:rsidR="004F5181" w:rsidRPr="00720CB8">
        <w:rPr>
          <w:rFonts w:ascii="Book Antiqua" w:eastAsia="Heiti SC Light" w:hAnsi="Book Antiqua"/>
          <w:b/>
        </w:rPr>
        <w:t>:</w:t>
      </w:r>
    </w:p>
    <w:p w14:paraId="4058EBC9" w14:textId="6D0A18F2" w:rsidR="001046AF" w:rsidRPr="00720CB8" w:rsidRDefault="00394AF8" w:rsidP="00426985">
      <w:pPr>
        <w:ind w:left="450"/>
        <w:rPr>
          <w:rFonts w:ascii="Book Antiqua" w:eastAsia="Heiti SC Light" w:hAnsi="Book Antiqua"/>
        </w:rPr>
      </w:pPr>
      <w:r>
        <w:rPr>
          <w:rFonts w:ascii="Book Antiqua" w:eastAsia="Heiti SC Light" w:hAnsi="Book Antiqua"/>
        </w:rPr>
        <w:t>Tests</w:t>
      </w:r>
      <w:r w:rsidR="004F5181" w:rsidRPr="00720CB8">
        <w:rPr>
          <w:rFonts w:ascii="Book Antiqua" w:eastAsia="Heiti SC Light" w:hAnsi="Book Antiqua"/>
        </w:rPr>
        <w:t xml:space="preserve"> </w:t>
      </w:r>
      <w:proofErr w:type="gramStart"/>
      <w:r w:rsidR="004F5181" w:rsidRPr="00720CB8">
        <w:rPr>
          <w:rFonts w:ascii="Book Antiqua" w:eastAsia="Heiti SC Light" w:hAnsi="Book Antiqua"/>
        </w:rPr>
        <w:t>will be announced</w:t>
      </w:r>
      <w:proofErr w:type="gramEnd"/>
      <w:r w:rsidR="004F5181" w:rsidRPr="00720CB8">
        <w:rPr>
          <w:rFonts w:ascii="Book Antiqua" w:eastAsia="Heiti SC Light" w:hAnsi="Book Antiqua"/>
        </w:rPr>
        <w:t xml:space="preserve"> well in advance in order to provide </w:t>
      </w:r>
      <w:r w:rsidR="00C95619" w:rsidRPr="00720CB8">
        <w:rPr>
          <w:rFonts w:ascii="Book Antiqua" w:eastAsia="Heiti SC Light" w:hAnsi="Book Antiqua"/>
        </w:rPr>
        <w:t>sufficient</w:t>
      </w:r>
      <w:r w:rsidR="004F5181" w:rsidRPr="00720CB8">
        <w:rPr>
          <w:rFonts w:ascii="Book Antiqua" w:eastAsia="Heiti SC Light" w:hAnsi="Book Antiqua"/>
        </w:rPr>
        <w:t xml:space="preserve"> time for studying. They will be based on all of the information from class notes, worksheets, laboratory activities, supplemental activities and homework assignments. Students will also receive review sheets and sample questions prior to all topic test</w:t>
      </w:r>
      <w:r w:rsidR="00377B38" w:rsidRPr="00720CB8">
        <w:rPr>
          <w:rFonts w:ascii="Book Antiqua" w:eastAsia="Heiti SC Light" w:hAnsi="Book Antiqua"/>
        </w:rPr>
        <w:t>s</w:t>
      </w:r>
      <w:r w:rsidR="004F5181" w:rsidRPr="00720CB8">
        <w:rPr>
          <w:rFonts w:ascii="Book Antiqua" w:eastAsia="Heiti SC Light" w:hAnsi="Book Antiqua"/>
        </w:rPr>
        <w:t>.</w:t>
      </w:r>
      <w:r>
        <w:rPr>
          <w:rFonts w:ascii="Book Antiqua" w:eastAsia="Heiti SC Light" w:hAnsi="Book Antiqua"/>
        </w:rPr>
        <w:t xml:space="preserve"> </w:t>
      </w:r>
      <w:r w:rsidRPr="00394AF8">
        <w:rPr>
          <w:rFonts w:ascii="Book Antiqua" w:eastAsia="Heiti SC Light" w:hAnsi="Book Antiqua"/>
          <w:b/>
          <w:u w:val="single"/>
        </w:rPr>
        <w:t>Quizzes may or may not be announced beforehand</w:t>
      </w:r>
      <w:proofErr w:type="gramStart"/>
      <w:r w:rsidRPr="00394AF8">
        <w:rPr>
          <w:rFonts w:ascii="Book Antiqua" w:eastAsia="Heiti SC Light" w:hAnsi="Book Antiqua"/>
          <w:b/>
          <w:u w:val="single"/>
        </w:rPr>
        <w:t>…..</w:t>
      </w:r>
      <w:proofErr w:type="gramEnd"/>
    </w:p>
    <w:p w14:paraId="7B26AC3E" w14:textId="77777777" w:rsidR="004F5181" w:rsidRPr="00720CB8" w:rsidRDefault="004F5181" w:rsidP="00377B38">
      <w:pPr>
        <w:rPr>
          <w:rFonts w:ascii="Book Antiqua" w:eastAsia="Heiti SC Light" w:hAnsi="Book Antiqua"/>
        </w:rPr>
      </w:pPr>
    </w:p>
    <w:p w14:paraId="4E02A002" w14:textId="1986F1DC" w:rsidR="00C95619" w:rsidRPr="00720CB8" w:rsidRDefault="00C95619" w:rsidP="001046AF">
      <w:pPr>
        <w:pBdr>
          <w:top w:val="single" w:sz="4" w:space="1" w:color="auto"/>
        </w:pBdr>
        <w:rPr>
          <w:rFonts w:ascii="Book Antiqua" w:eastAsia="Heiti SC Light" w:hAnsi="Book Antiqua"/>
          <w:b/>
        </w:rPr>
      </w:pPr>
    </w:p>
    <w:p w14:paraId="504768ED" w14:textId="77777777" w:rsidR="001046AF" w:rsidRDefault="001046AF" w:rsidP="001046AF">
      <w:pPr>
        <w:pBdr>
          <w:top w:val="single" w:sz="4" w:space="1" w:color="auto"/>
        </w:pBdr>
        <w:rPr>
          <w:rFonts w:ascii="Book Antiqua" w:eastAsia="Heiti SC Light" w:hAnsi="Book Antiqua"/>
          <w:b/>
        </w:rPr>
      </w:pPr>
    </w:p>
    <w:p w14:paraId="2EE85CB4" w14:textId="77777777" w:rsidR="00E57CD7" w:rsidRPr="00720CB8" w:rsidRDefault="00E57CD7" w:rsidP="001046AF">
      <w:pPr>
        <w:pBdr>
          <w:top w:val="single" w:sz="4" w:space="1" w:color="auto"/>
        </w:pBdr>
        <w:rPr>
          <w:rFonts w:ascii="Book Antiqua" w:eastAsia="Heiti SC Light" w:hAnsi="Book Antiqua"/>
          <w:b/>
        </w:rPr>
      </w:pPr>
    </w:p>
    <w:p w14:paraId="3B66CE11" w14:textId="22420C71" w:rsidR="00C95619" w:rsidRPr="00720CB8" w:rsidRDefault="00B85929" w:rsidP="001046AF">
      <w:pPr>
        <w:pBdr>
          <w:top w:val="single" w:sz="4" w:space="1" w:color="auto"/>
        </w:pBdr>
        <w:rPr>
          <w:rFonts w:ascii="Book Antiqua" w:eastAsia="Heiti SC Light" w:hAnsi="Book Antiqua"/>
          <w:b/>
        </w:rPr>
      </w:pPr>
      <w:r w:rsidRPr="00720CB8">
        <w:rPr>
          <w:rFonts w:ascii="Book Antiqua" w:eastAsia="Heiti SC Light" w:hAnsi="Book Antiqua"/>
          <w:b/>
          <w:noProof/>
        </w:rPr>
        <mc:AlternateContent>
          <mc:Choice Requires="wps">
            <w:drawing>
              <wp:anchor distT="0" distB="0" distL="114300" distR="114300" simplePos="0" relativeHeight="251660288" behindDoc="0" locked="0" layoutInCell="1" allowOverlap="1" wp14:anchorId="1A4B57C3" wp14:editId="5D51B179">
                <wp:simplePos x="0" y="0"/>
                <wp:positionH relativeFrom="column">
                  <wp:posOffset>1257300</wp:posOffset>
                </wp:positionH>
                <wp:positionV relativeFrom="paragraph">
                  <wp:posOffset>85090</wp:posOffset>
                </wp:positionV>
                <wp:extent cx="445770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389ED" w14:textId="67132566" w:rsidR="00220D0E" w:rsidRPr="00B85929" w:rsidRDefault="00394AF8" w:rsidP="00B85929">
                            <w:pPr>
                              <w:jc w:val="center"/>
                              <w:rPr>
                                <w:sz w:val="56"/>
                                <w:szCs w:val="56"/>
                              </w:rPr>
                            </w:pPr>
                            <w:r>
                              <w:rPr>
                                <w:sz w:val="56"/>
                                <w:szCs w:val="56"/>
                              </w:rPr>
                              <w:t xml:space="preserve">Mr. </w:t>
                            </w:r>
                            <w:proofErr w:type="spellStart"/>
                            <w:r>
                              <w:rPr>
                                <w:sz w:val="56"/>
                                <w:szCs w:val="56"/>
                              </w:rPr>
                              <w:t>Bednars</w:t>
                            </w:r>
                            <w:proofErr w:type="spellEnd"/>
                            <w:r w:rsidR="00220D0E">
                              <w:rPr>
                                <w:sz w:val="56"/>
                                <w:szCs w:val="56"/>
                              </w:rPr>
                              <w:t>’</w:t>
                            </w:r>
                            <w:r w:rsidR="00220D0E" w:rsidRPr="00B85929">
                              <w:rPr>
                                <w:sz w:val="56"/>
                                <w:szCs w:val="56"/>
                              </w:rPr>
                              <w:t xml:space="preserve"> Homework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B57C3" id="Text Box 3" o:spid="_x0000_s1027" type="#_x0000_t202" style="position:absolute;margin-left:99pt;margin-top:6.7pt;width:35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" filled="f" stroked="f">
                <v:textbox>
                  <w:txbxContent>
                    <w:p w14:paraId="5EE389ED" w14:textId="67132566" w:rsidR="00220D0E" w:rsidRPr="00B85929" w:rsidRDefault="00394AF8" w:rsidP="00B85929">
                      <w:pPr>
                        <w:jc w:val="center"/>
                        <w:rPr>
                          <w:sz w:val="56"/>
                          <w:szCs w:val="56"/>
                        </w:rPr>
                      </w:pPr>
                      <w:r>
                        <w:rPr>
                          <w:sz w:val="56"/>
                          <w:szCs w:val="56"/>
                        </w:rPr>
                        <w:t xml:space="preserve">Mr. </w:t>
                      </w:r>
                      <w:proofErr w:type="spellStart"/>
                      <w:r>
                        <w:rPr>
                          <w:sz w:val="56"/>
                          <w:szCs w:val="56"/>
                        </w:rPr>
                        <w:t>Bednars</w:t>
                      </w:r>
                      <w:proofErr w:type="spellEnd"/>
                      <w:r w:rsidR="00220D0E">
                        <w:rPr>
                          <w:sz w:val="56"/>
                          <w:szCs w:val="56"/>
                        </w:rPr>
                        <w:t>’</w:t>
                      </w:r>
                      <w:r w:rsidR="00220D0E" w:rsidRPr="00B85929">
                        <w:rPr>
                          <w:sz w:val="56"/>
                          <w:szCs w:val="56"/>
                        </w:rPr>
                        <w:t xml:space="preserve"> Homework #1</w:t>
                      </w:r>
                    </w:p>
                  </w:txbxContent>
                </v:textbox>
                <w10:wrap type="square"/>
              </v:shape>
            </w:pict>
          </mc:Fallback>
        </mc:AlternateContent>
      </w:r>
    </w:p>
    <w:p w14:paraId="71FC2921" w14:textId="5C55860E" w:rsidR="00C95619" w:rsidRPr="00720CB8" w:rsidRDefault="00C95619" w:rsidP="001046AF">
      <w:pPr>
        <w:pBdr>
          <w:top w:val="single" w:sz="4" w:space="1" w:color="auto"/>
        </w:pBdr>
        <w:rPr>
          <w:rFonts w:ascii="Book Antiqua" w:eastAsia="Heiti SC Light" w:hAnsi="Book Antiqua"/>
          <w:b/>
        </w:rPr>
      </w:pPr>
    </w:p>
    <w:p w14:paraId="71C2D7B6" w14:textId="77777777" w:rsidR="00C95619" w:rsidRPr="00720CB8" w:rsidRDefault="00C95619" w:rsidP="001046AF">
      <w:pPr>
        <w:pBdr>
          <w:top w:val="single" w:sz="4" w:space="1" w:color="auto"/>
        </w:pBdr>
        <w:rPr>
          <w:rFonts w:ascii="Book Antiqua" w:eastAsia="Heiti SC Light" w:hAnsi="Book Antiqua"/>
          <w:b/>
        </w:rPr>
      </w:pPr>
    </w:p>
    <w:p w14:paraId="2F72B64E" w14:textId="4D4F9117" w:rsidR="00720CB8" w:rsidRPr="00720CB8" w:rsidRDefault="00720CB8" w:rsidP="001046AF">
      <w:pPr>
        <w:pBdr>
          <w:top w:val="single" w:sz="4" w:space="1" w:color="auto"/>
        </w:pBdr>
        <w:rPr>
          <w:rFonts w:ascii="Book Antiqua" w:eastAsia="Heiti SC Light" w:hAnsi="Book Antiqua"/>
          <w:b/>
        </w:rPr>
      </w:pPr>
      <w:bookmarkStart w:id="0" w:name="_GoBack"/>
      <w:bookmarkEnd w:id="0"/>
    </w:p>
    <w:p w14:paraId="2E5A6559" w14:textId="77777777" w:rsidR="001046AF" w:rsidRPr="00720CB8" w:rsidRDefault="001046AF" w:rsidP="001046AF">
      <w:pPr>
        <w:pBdr>
          <w:top w:val="single" w:sz="4" w:space="1" w:color="auto"/>
        </w:pBdr>
        <w:rPr>
          <w:rFonts w:ascii="Book Antiqua" w:eastAsia="Heiti SC Light" w:hAnsi="Book Antiqua"/>
          <w:b/>
        </w:rPr>
      </w:pPr>
    </w:p>
    <w:p w14:paraId="3E6273E1" w14:textId="7C94AD29" w:rsidR="00AF2968" w:rsidRPr="00720CB8" w:rsidRDefault="00AF2968" w:rsidP="00AF2968">
      <w:pPr>
        <w:pBdr>
          <w:top w:val="single" w:sz="4" w:space="1" w:color="auto"/>
          <w:bottom w:val="single" w:sz="4" w:space="1" w:color="auto"/>
        </w:pBdr>
        <w:jc w:val="center"/>
        <w:rPr>
          <w:rFonts w:ascii="Book Antiqua" w:eastAsia="Heiti SC Light" w:hAnsi="Book Antiqua"/>
          <w:sz w:val="36"/>
          <w:szCs w:val="36"/>
        </w:rPr>
      </w:pPr>
      <w:r w:rsidRPr="00720CB8">
        <w:rPr>
          <w:rFonts w:ascii="Book Antiqua" w:eastAsia="Heiti SC Light" w:hAnsi="Book Antiqua"/>
          <w:sz w:val="36"/>
          <w:szCs w:val="36"/>
        </w:rPr>
        <w:t>Welcome to Earth Science</w:t>
      </w:r>
    </w:p>
    <w:p w14:paraId="15AAD0C5" w14:textId="77777777" w:rsidR="004F5181" w:rsidRPr="00720CB8" w:rsidRDefault="00183983" w:rsidP="00377B38">
      <w:pPr>
        <w:rPr>
          <w:rFonts w:ascii="Book Antiqua" w:eastAsia="Heiti SC Light" w:hAnsi="Book Antiqua"/>
          <w:b/>
        </w:rPr>
      </w:pPr>
      <w:r w:rsidRPr="00720CB8">
        <w:rPr>
          <w:rFonts w:ascii="Book Antiqua" w:eastAsia="Heiti SC Light" w:hAnsi="Book Antiqua"/>
          <w:b/>
        </w:rPr>
        <w:t>ASSIGNMENTS</w:t>
      </w:r>
      <w:r w:rsidR="004F5181" w:rsidRPr="00720CB8">
        <w:rPr>
          <w:rFonts w:ascii="Book Antiqua" w:eastAsia="Heiti SC Light" w:hAnsi="Book Antiqua"/>
          <w:b/>
        </w:rPr>
        <w:t>:</w:t>
      </w:r>
    </w:p>
    <w:p w14:paraId="3C49BE70" w14:textId="76A20A3F" w:rsidR="00AA6C57" w:rsidRPr="00720CB8" w:rsidRDefault="004F5181" w:rsidP="00426985">
      <w:pPr>
        <w:ind w:left="450"/>
        <w:rPr>
          <w:rFonts w:ascii="Book Antiqua" w:eastAsia="Heiti SC Light" w:hAnsi="Book Antiqua"/>
        </w:rPr>
      </w:pPr>
      <w:r w:rsidRPr="00720CB8">
        <w:rPr>
          <w:rFonts w:ascii="Book Antiqua" w:eastAsia="Heiti SC Light" w:hAnsi="Book Antiqua"/>
        </w:rPr>
        <w:t>Assignment</w:t>
      </w:r>
      <w:r w:rsidR="00721190">
        <w:rPr>
          <w:rFonts w:ascii="Book Antiqua" w:eastAsia="Heiti SC Light" w:hAnsi="Book Antiqua"/>
        </w:rPr>
        <w:t>s constitute both class work &amp;</w:t>
      </w:r>
      <w:r w:rsidRPr="00720CB8">
        <w:rPr>
          <w:rFonts w:ascii="Book Antiqua" w:eastAsia="Heiti SC Light" w:hAnsi="Book Antiqua"/>
        </w:rPr>
        <w:t xml:space="preserve"> homework. Both </w:t>
      </w:r>
      <w:proofErr w:type="gramStart"/>
      <w:r w:rsidRPr="00720CB8">
        <w:rPr>
          <w:rFonts w:ascii="Book Antiqua" w:eastAsia="Heiti SC Light" w:hAnsi="Book Antiqua"/>
        </w:rPr>
        <w:t>will be assigned</w:t>
      </w:r>
      <w:proofErr w:type="gramEnd"/>
      <w:r w:rsidRPr="00720CB8">
        <w:rPr>
          <w:rFonts w:ascii="Book Antiqua" w:eastAsia="Heiti SC Light" w:hAnsi="Book Antiqua"/>
        </w:rPr>
        <w:t xml:space="preserve"> on a regular basis and </w:t>
      </w:r>
      <w:r w:rsidRPr="00721190">
        <w:rPr>
          <w:rFonts w:ascii="Book Antiqua" w:eastAsia="Heiti SC Light" w:hAnsi="Book Antiqua"/>
          <w:b/>
          <w:u w:val="single"/>
        </w:rPr>
        <w:t>late assignments will not be accepted for a grade.</w:t>
      </w:r>
    </w:p>
    <w:p w14:paraId="741B9BA3" w14:textId="77777777" w:rsidR="00AA6C57" w:rsidRPr="00720CB8" w:rsidRDefault="00AA6C57" w:rsidP="00426985">
      <w:pPr>
        <w:ind w:left="450"/>
        <w:rPr>
          <w:rFonts w:ascii="Book Antiqua" w:eastAsia="Heiti SC Light" w:hAnsi="Book Antiqua"/>
        </w:rPr>
      </w:pPr>
    </w:p>
    <w:p w14:paraId="0D463423" w14:textId="77777777" w:rsidR="004F5181" w:rsidRPr="00720CB8" w:rsidRDefault="004F5181" w:rsidP="00426985">
      <w:pPr>
        <w:ind w:left="450"/>
        <w:rPr>
          <w:rFonts w:ascii="Book Antiqua" w:eastAsia="Heiti SC Light" w:hAnsi="Book Antiqua"/>
        </w:rPr>
      </w:pPr>
      <w:r w:rsidRPr="00720CB8">
        <w:rPr>
          <w:rFonts w:ascii="Book Antiqua" w:eastAsia="Heiti SC Light" w:hAnsi="Book Antiqua"/>
        </w:rPr>
        <w:t xml:space="preserve">Class work assignments are designed to provide insight and background knowledge on upcoming topics. Homework assignments are designed to reinforce topics covered from lecture notes, worksheets, and laboratory activities. </w:t>
      </w:r>
    </w:p>
    <w:p w14:paraId="594AD24B" w14:textId="77777777" w:rsidR="00183983" w:rsidRPr="00720CB8" w:rsidRDefault="00183983" w:rsidP="00377B38">
      <w:pPr>
        <w:rPr>
          <w:rFonts w:ascii="Book Antiqua" w:eastAsia="Heiti SC Light" w:hAnsi="Book Antiqua"/>
        </w:rPr>
      </w:pPr>
    </w:p>
    <w:p w14:paraId="1E1E5717" w14:textId="0CFFC5DB" w:rsidR="001046AF" w:rsidRPr="00720CB8" w:rsidRDefault="00183983" w:rsidP="00660720">
      <w:pPr>
        <w:rPr>
          <w:rFonts w:ascii="Book Antiqua" w:eastAsia="Heiti SC Light" w:hAnsi="Book Antiqua"/>
          <w:b/>
        </w:rPr>
      </w:pPr>
      <w:r w:rsidRPr="00720CB8">
        <w:rPr>
          <w:rFonts w:ascii="Book Antiqua" w:eastAsia="Heiti SC Light" w:hAnsi="Book Antiqua"/>
          <w:b/>
        </w:rPr>
        <w:t>LABORATORY ACTIVITIES:</w:t>
      </w:r>
    </w:p>
    <w:p w14:paraId="0EFA6409" w14:textId="349B8B13" w:rsidR="00183983" w:rsidRPr="00720CB8" w:rsidRDefault="0035778E" w:rsidP="001046AF">
      <w:pPr>
        <w:ind w:left="446"/>
        <w:rPr>
          <w:rFonts w:ascii="Book Antiqua" w:eastAsia="Heiti SC Light" w:hAnsi="Book Antiqua"/>
        </w:rPr>
      </w:pPr>
      <w:r w:rsidRPr="00720CB8">
        <w:rPr>
          <w:rFonts w:ascii="Book Antiqua" w:eastAsia="Heiti SC Light" w:hAnsi="Book Antiqua"/>
        </w:rPr>
        <w:t>The</w:t>
      </w:r>
      <w:r w:rsidR="00660720" w:rsidRPr="00720CB8">
        <w:rPr>
          <w:rFonts w:ascii="Book Antiqua" w:eastAsia="Heiti SC Light" w:hAnsi="Book Antiqua"/>
        </w:rPr>
        <w:t xml:space="preserve"> Commissioner Regulations</w:t>
      </w:r>
      <w:r w:rsidR="00660720" w:rsidRPr="00720CB8">
        <w:rPr>
          <w:rFonts w:ascii="Book Antiqua" w:eastAsia="Heiti SC Light" w:hAnsi="Book Antiqua"/>
          <w:b/>
        </w:rPr>
        <w:t xml:space="preserve"> </w:t>
      </w:r>
      <w:r w:rsidR="00AA6C57" w:rsidRPr="00720CB8">
        <w:rPr>
          <w:rFonts w:ascii="Book Antiqua" w:eastAsia="Heiti SC Light" w:hAnsi="Book Antiqua"/>
        </w:rPr>
        <w:t>states</w:t>
      </w:r>
      <w:r w:rsidR="00DF046C" w:rsidRPr="00720CB8">
        <w:rPr>
          <w:rFonts w:ascii="Book Antiqua" w:eastAsia="Heiti SC Light" w:hAnsi="Book Antiqua"/>
        </w:rPr>
        <w:t xml:space="preserve"> that</w:t>
      </w:r>
      <w:r w:rsidR="00AA6C57" w:rsidRPr="00720CB8">
        <w:rPr>
          <w:rFonts w:ascii="Book Antiqua" w:eastAsia="Heiti SC Light" w:hAnsi="Book Antiqua"/>
        </w:rPr>
        <w:t xml:space="preserve">, </w:t>
      </w:r>
      <w:r w:rsidR="00426985" w:rsidRPr="00720CB8">
        <w:rPr>
          <w:rFonts w:ascii="Book Antiqua" w:eastAsia="Heiti SC Light" w:hAnsi="Book Antiqua"/>
        </w:rPr>
        <w:t>“</w:t>
      </w:r>
      <w:r w:rsidR="00183983" w:rsidRPr="00720CB8">
        <w:rPr>
          <w:rFonts w:ascii="Book Antiqua" w:eastAsia="Heiti SC Light" w:hAnsi="Book Antiqua"/>
        </w:rPr>
        <w:t>Critical to understanding science concepts is the use of scientific inquiry to develop explanations of natural phenomena.  Therefore, as a prerequisite for admission to the performance test and written portion of the Regents examination in the Physical Setting/Earth Science, students must have successfully completed a minimum of 1200 minutes of hands-on laboratory experience with satisfactory reports on file.”</w:t>
      </w:r>
    </w:p>
    <w:p w14:paraId="0CD1711B" w14:textId="5C2F2112" w:rsidR="00DF046C" w:rsidRPr="00720CB8" w:rsidRDefault="00DF046C" w:rsidP="00DF046C">
      <w:pPr>
        <w:pStyle w:val="ListParagraph"/>
        <w:numPr>
          <w:ilvl w:val="0"/>
          <w:numId w:val="4"/>
        </w:numPr>
        <w:rPr>
          <w:rFonts w:ascii="Book Antiqua" w:eastAsia="Heiti SC Light" w:hAnsi="Book Antiqua"/>
        </w:rPr>
      </w:pPr>
      <w:r w:rsidRPr="00720CB8">
        <w:rPr>
          <w:rFonts w:ascii="Book Antiqua" w:eastAsia="Heiti SC Light" w:hAnsi="Book Antiqua"/>
        </w:rPr>
        <w:t>For a student to have a satisfactory laboratory report they must correctly complete all vocabulary, procedures, calculations, and discussion questions.</w:t>
      </w:r>
    </w:p>
    <w:p w14:paraId="2D38194B" w14:textId="576925F5" w:rsidR="00DF046C" w:rsidRPr="00720CB8" w:rsidRDefault="00DF046C" w:rsidP="00DF046C">
      <w:pPr>
        <w:pStyle w:val="ListParagraph"/>
        <w:numPr>
          <w:ilvl w:val="0"/>
          <w:numId w:val="4"/>
        </w:numPr>
        <w:rPr>
          <w:rFonts w:ascii="Book Antiqua" w:eastAsia="Heiti SC Light" w:hAnsi="Book Antiqua"/>
        </w:rPr>
      </w:pPr>
      <w:r w:rsidRPr="00720CB8">
        <w:rPr>
          <w:rFonts w:ascii="Book Antiqua" w:eastAsia="Heiti SC Light" w:hAnsi="Book Antiqua"/>
        </w:rPr>
        <w:t xml:space="preserve">If a student receives an unsatisfactory lab report or is legally absent on the </w:t>
      </w:r>
      <w:r w:rsidR="0035778E" w:rsidRPr="00720CB8">
        <w:rPr>
          <w:rFonts w:ascii="Book Antiqua" w:eastAsia="Heiti SC Light" w:hAnsi="Book Antiqua"/>
        </w:rPr>
        <w:t xml:space="preserve">day </w:t>
      </w:r>
      <w:r w:rsidRPr="00720CB8">
        <w:rPr>
          <w:rFonts w:ascii="Book Antiqua" w:eastAsia="Heiti SC Light" w:hAnsi="Book Antiqua"/>
        </w:rPr>
        <w:t>of the activity, the have until the end of that topic to make-up the activity for full credit.</w:t>
      </w:r>
    </w:p>
    <w:p w14:paraId="2CF87B6B" w14:textId="6F694983" w:rsidR="00DF046C" w:rsidRPr="00720CB8" w:rsidRDefault="00DF046C" w:rsidP="00DF046C">
      <w:pPr>
        <w:pStyle w:val="ListParagraph"/>
        <w:numPr>
          <w:ilvl w:val="0"/>
          <w:numId w:val="4"/>
        </w:numPr>
        <w:rPr>
          <w:rFonts w:ascii="Book Antiqua" w:eastAsia="Heiti SC Light" w:hAnsi="Book Antiqua"/>
        </w:rPr>
      </w:pPr>
      <w:r w:rsidRPr="00720CB8">
        <w:rPr>
          <w:rFonts w:ascii="Book Antiqua" w:eastAsia="Heiti SC Light" w:hAnsi="Book Antiqua"/>
        </w:rPr>
        <w:t>If a student does not resubmit the unsatisfactory lab report or does not make up the laboratory activity with that topic, the laboratory report will NOT be accepted for a grade and is not eligible to earn credit towards their laboratory requirement.</w:t>
      </w:r>
    </w:p>
    <w:p w14:paraId="36DC6804" w14:textId="77777777" w:rsidR="00183983" w:rsidRPr="00720CB8" w:rsidRDefault="00183983" w:rsidP="00377B38">
      <w:pPr>
        <w:rPr>
          <w:rFonts w:ascii="Book Antiqua" w:eastAsia="Heiti SC Light" w:hAnsi="Book Antiqua"/>
        </w:rPr>
      </w:pPr>
    </w:p>
    <w:p w14:paraId="408F2484" w14:textId="77777777" w:rsidR="00183983" w:rsidRPr="00720CB8" w:rsidRDefault="00183983" w:rsidP="00377B38">
      <w:pPr>
        <w:rPr>
          <w:rFonts w:ascii="Book Antiqua" w:eastAsia="Heiti SC Light" w:hAnsi="Book Antiqua"/>
          <w:b/>
        </w:rPr>
      </w:pPr>
      <w:r w:rsidRPr="00720CB8">
        <w:rPr>
          <w:rFonts w:ascii="Book Antiqua" w:eastAsia="Heiti SC Light" w:hAnsi="Book Antiqua"/>
          <w:b/>
        </w:rPr>
        <w:t>ABSENCES:</w:t>
      </w:r>
    </w:p>
    <w:p w14:paraId="4E78A53C" w14:textId="77777777" w:rsidR="00183983" w:rsidRPr="00720CB8" w:rsidRDefault="00183983" w:rsidP="00426985">
      <w:pPr>
        <w:ind w:left="450"/>
        <w:rPr>
          <w:rFonts w:ascii="Book Antiqua" w:eastAsia="Heiti SC Light" w:hAnsi="Book Antiqua"/>
        </w:rPr>
      </w:pPr>
      <w:r w:rsidRPr="00720CB8">
        <w:rPr>
          <w:rFonts w:ascii="Book Antiqua" w:eastAsia="Heiti SC Light" w:hAnsi="Book Antiqua"/>
        </w:rPr>
        <w:t xml:space="preserve">Students are expected to make up any work during their absence(s). They will be given one day from the date of their return to school to hand in any missing work. Failure to turn in any missing assignment will result in a failing grade for that assignment. </w:t>
      </w:r>
    </w:p>
    <w:p w14:paraId="3811C26C" w14:textId="77777777" w:rsidR="00AA6C57" w:rsidRPr="00720CB8" w:rsidRDefault="00AA6C57" w:rsidP="00426985">
      <w:pPr>
        <w:ind w:left="450"/>
        <w:rPr>
          <w:rFonts w:ascii="Book Antiqua" w:eastAsia="Heiti SC Light" w:hAnsi="Book Antiqua"/>
        </w:rPr>
      </w:pPr>
    </w:p>
    <w:p w14:paraId="6EC3FB66" w14:textId="10127F63" w:rsidR="006452DE" w:rsidRPr="00720CB8" w:rsidRDefault="006452DE" w:rsidP="006452DE">
      <w:pPr>
        <w:rPr>
          <w:rFonts w:ascii="Book Antiqua" w:eastAsia="Heiti SC Light" w:hAnsi="Book Antiqua"/>
          <w:b/>
        </w:rPr>
      </w:pPr>
      <w:r w:rsidRPr="00720CB8">
        <w:rPr>
          <w:rFonts w:ascii="Book Antiqua" w:eastAsia="Heiti SC Light" w:hAnsi="Book Antiqua"/>
          <w:b/>
        </w:rPr>
        <w:t>Contact:</w:t>
      </w:r>
    </w:p>
    <w:p w14:paraId="6F905B7B" w14:textId="73AB8281" w:rsidR="006452DE" w:rsidRPr="00720CB8" w:rsidRDefault="006452DE" w:rsidP="006452DE">
      <w:pPr>
        <w:ind w:left="450"/>
        <w:rPr>
          <w:rFonts w:ascii="Book Antiqua" w:eastAsia="Heiti SC Light" w:hAnsi="Book Antiqua"/>
        </w:rPr>
      </w:pPr>
      <w:r w:rsidRPr="00720CB8">
        <w:rPr>
          <w:rFonts w:ascii="Book Antiqua" w:eastAsia="Heiti SC Light" w:hAnsi="Book Antiqua"/>
        </w:rPr>
        <w:t xml:space="preserve">Email: </w:t>
      </w:r>
      <w:r w:rsidR="00721190">
        <w:rPr>
          <w:rFonts w:ascii="Book Antiqua" w:eastAsia="Heiti SC Light" w:hAnsi="Book Antiqua"/>
        </w:rPr>
        <w:t>sbednar@schools.nyc.gov</w:t>
      </w:r>
    </w:p>
    <w:p w14:paraId="30ADBCA0" w14:textId="772B25A1" w:rsidR="006452DE" w:rsidRPr="00720CB8" w:rsidRDefault="00E57CD7" w:rsidP="006452DE">
      <w:pPr>
        <w:ind w:left="450"/>
        <w:rPr>
          <w:rFonts w:ascii="Book Antiqua" w:eastAsia="Heiti SC Light" w:hAnsi="Book Antiqua"/>
        </w:rPr>
      </w:pPr>
      <w:r>
        <w:rPr>
          <w:rFonts w:ascii="Book Antiqua" w:eastAsia="Heiti SC Light" w:hAnsi="Book Antiqua"/>
        </w:rPr>
        <w:t>Website: google classroom</w:t>
      </w:r>
      <w:r w:rsidR="00721190">
        <w:rPr>
          <w:rFonts w:ascii="Book Antiqua" w:eastAsia="Heiti SC Light" w:hAnsi="Book Antiqua"/>
        </w:rPr>
        <w:t>/Remind/</w:t>
      </w:r>
      <w:proofErr w:type="spellStart"/>
      <w:r w:rsidR="00721190">
        <w:rPr>
          <w:rFonts w:ascii="Book Antiqua" w:eastAsia="Heiti SC Light" w:hAnsi="Book Antiqua"/>
        </w:rPr>
        <w:t>Weebly</w:t>
      </w:r>
      <w:proofErr w:type="spellEnd"/>
    </w:p>
    <w:p w14:paraId="1B73B3E8" w14:textId="357FA305" w:rsidR="006452DE" w:rsidRPr="00720CB8" w:rsidRDefault="006452DE" w:rsidP="006452DE">
      <w:pPr>
        <w:ind w:left="450"/>
        <w:rPr>
          <w:rFonts w:ascii="Book Antiqua" w:eastAsia="Heiti SC Light" w:hAnsi="Book Antiqua"/>
        </w:rPr>
      </w:pPr>
      <w:r w:rsidRPr="00720CB8">
        <w:rPr>
          <w:rFonts w:ascii="Book Antiqua" w:eastAsia="Heiti SC Light" w:hAnsi="Book Antiqua"/>
        </w:rPr>
        <w:t xml:space="preserve">Phone: (718) </w:t>
      </w:r>
      <w:r w:rsidR="001046AF" w:rsidRPr="00720CB8">
        <w:rPr>
          <w:rFonts w:ascii="Book Antiqua" w:eastAsia="Heiti SC Light" w:hAnsi="Book Antiqua"/>
        </w:rPr>
        <w:t>904-5650</w:t>
      </w:r>
      <w:r w:rsidR="00721190">
        <w:rPr>
          <w:rFonts w:ascii="Book Antiqua" w:eastAsia="Heiti SC Light" w:hAnsi="Book Antiqua"/>
        </w:rPr>
        <w:t xml:space="preserve"> ext. 32660</w:t>
      </w:r>
    </w:p>
    <w:p w14:paraId="0A8F10B2" w14:textId="77777777" w:rsidR="006452DE" w:rsidRDefault="006452DE" w:rsidP="006452DE">
      <w:pPr>
        <w:ind w:left="450"/>
        <w:rPr>
          <w:rFonts w:ascii="Book Antiqua" w:eastAsia="Heiti SC Light" w:hAnsi="Book Antiqua"/>
        </w:rPr>
      </w:pPr>
    </w:p>
    <w:p w14:paraId="02591788" w14:textId="77777777" w:rsidR="00E57CD7" w:rsidRDefault="00E57CD7" w:rsidP="006452DE">
      <w:pPr>
        <w:ind w:left="450"/>
        <w:rPr>
          <w:rFonts w:ascii="Book Antiqua" w:eastAsia="Heiti SC Light" w:hAnsi="Book Antiqua"/>
        </w:rPr>
      </w:pPr>
    </w:p>
    <w:p w14:paraId="28CDAC03" w14:textId="77777777" w:rsidR="00720CB8" w:rsidRPr="00720CB8" w:rsidRDefault="00720CB8" w:rsidP="006452DE">
      <w:pPr>
        <w:ind w:left="450"/>
        <w:rPr>
          <w:rFonts w:ascii="Book Antiqua" w:eastAsia="Heiti SC Light" w:hAnsi="Book Antiqua"/>
        </w:rPr>
      </w:pPr>
    </w:p>
    <w:p w14:paraId="0567BB01" w14:textId="77777777" w:rsidR="00183983" w:rsidRPr="00720CB8" w:rsidRDefault="00183983" w:rsidP="006452DE">
      <w:pPr>
        <w:rPr>
          <w:rFonts w:ascii="Book Antiqua" w:eastAsia="Heiti SC Light" w:hAnsi="Book Antiqua"/>
        </w:rPr>
      </w:pPr>
      <w:r w:rsidRPr="00720CB8">
        <w:rPr>
          <w:rFonts w:ascii="Book Antiqua" w:eastAsia="Heiti SC Light" w:hAnsi="Book Antiqua"/>
        </w:rPr>
        <w:t xml:space="preserve">I have read the following policies and procedures and I am aware of the </w:t>
      </w:r>
      <w:r w:rsidR="00377B38" w:rsidRPr="00720CB8">
        <w:rPr>
          <w:rFonts w:ascii="Book Antiqua" w:eastAsia="Heiti SC Light" w:hAnsi="Book Antiqua"/>
        </w:rPr>
        <w:t>requirements</w:t>
      </w:r>
      <w:r w:rsidRPr="00720CB8">
        <w:rPr>
          <w:rFonts w:ascii="Book Antiqua" w:eastAsia="Heiti SC Light" w:hAnsi="Book Antiqua"/>
        </w:rPr>
        <w:t xml:space="preserve"> set forth for this year.</w:t>
      </w:r>
    </w:p>
    <w:p w14:paraId="595A135F" w14:textId="77777777" w:rsidR="00AF2968" w:rsidRPr="00720CB8" w:rsidRDefault="00AF2968" w:rsidP="00377B38">
      <w:pPr>
        <w:rPr>
          <w:rFonts w:ascii="Book Antiqua" w:eastAsia="Heiti SC Light" w:hAnsi="Book Antiqua"/>
        </w:rPr>
      </w:pPr>
    </w:p>
    <w:p w14:paraId="2DFF23C1" w14:textId="77777777" w:rsidR="00183983" w:rsidRPr="00720CB8" w:rsidRDefault="00183983" w:rsidP="00377B38">
      <w:pPr>
        <w:rPr>
          <w:rFonts w:ascii="Book Antiqua" w:eastAsia="Heiti SC Light" w:hAnsi="Book Antiqua"/>
        </w:rPr>
      </w:pPr>
      <w:r w:rsidRPr="00720CB8">
        <w:rPr>
          <w:rFonts w:ascii="Book Antiqua" w:eastAsia="Heiti SC Light" w:hAnsi="Book Antiqua"/>
        </w:rPr>
        <w:t>Student Name: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rPr>
        <w:tab/>
        <w:t>Class:</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p>
    <w:p w14:paraId="531915D2" w14:textId="77777777" w:rsidR="009B3421" w:rsidRPr="00720CB8" w:rsidRDefault="009B3421" w:rsidP="00377B38">
      <w:pPr>
        <w:rPr>
          <w:rFonts w:ascii="Book Antiqua" w:eastAsia="Heiti SC Light" w:hAnsi="Book Antiqua"/>
        </w:rPr>
      </w:pPr>
    </w:p>
    <w:p w14:paraId="300B79F5" w14:textId="77777777" w:rsidR="00183983" w:rsidRPr="00720CB8" w:rsidRDefault="00183983" w:rsidP="00377B38">
      <w:pPr>
        <w:rPr>
          <w:rFonts w:ascii="Book Antiqua" w:eastAsia="Heiti SC Light" w:hAnsi="Book Antiqua"/>
          <w:u w:val="single"/>
        </w:rPr>
      </w:pPr>
      <w:r w:rsidRPr="00720CB8">
        <w:rPr>
          <w:rFonts w:ascii="Book Antiqua" w:eastAsia="Heiti SC Light" w:hAnsi="Book Antiqua"/>
        </w:rPr>
        <w:t>Student Signature: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rPr>
        <w:tab/>
        <w:t>Date: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p>
    <w:p w14:paraId="0466FC20" w14:textId="77777777" w:rsidR="009B3421" w:rsidRPr="00720CB8" w:rsidRDefault="009B3421" w:rsidP="00377B38">
      <w:pPr>
        <w:rPr>
          <w:rFonts w:ascii="Book Antiqua" w:eastAsia="Heiti SC Light" w:hAnsi="Book Antiqua"/>
        </w:rPr>
      </w:pPr>
    </w:p>
    <w:p w14:paraId="4352737C" w14:textId="77777777" w:rsidR="00183983" w:rsidRPr="00720CB8" w:rsidRDefault="00183983" w:rsidP="00377B38">
      <w:pPr>
        <w:rPr>
          <w:rFonts w:ascii="Book Antiqua" w:eastAsia="Heiti SC Light" w:hAnsi="Book Antiqua"/>
          <w:u w:val="single"/>
        </w:rPr>
      </w:pPr>
      <w:r w:rsidRPr="00720CB8">
        <w:rPr>
          <w:rFonts w:ascii="Book Antiqua" w:eastAsia="Heiti SC Light" w:hAnsi="Book Antiqua"/>
        </w:rPr>
        <w:t>Parent Signature: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rPr>
        <w:tab/>
        <w:t>Date:</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p>
    <w:p w14:paraId="7DE2FB23" w14:textId="77777777" w:rsidR="009B3421" w:rsidRPr="00720CB8" w:rsidRDefault="009B3421" w:rsidP="00377B38">
      <w:pPr>
        <w:rPr>
          <w:rFonts w:ascii="Book Antiqua" w:eastAsia="Heiti SC Light" w:hAnsi="Book Antiqua"/>
        </w:rPr>
      </w:pPr>
    </w:p>
    <w:p w14:paraId="4D2540D3" w14:textId="77777777" w:rsidR="00183983" w:rsidRPr="00720CB8" w:rsidRDefault="00183983" w:rsidP="00377B38">
      <w:pPr>
        <w:rPr>
          <w:rFonts w:ascii="Book Antiqua" w:eastAsia="Heiti SC Light" w:hAnsi="Book Antiqua"/>
        </w:rPr>
      </w:pPr>
      <w:r w:rsidRPr="00720CB8">
        <w:rPr>
          <w:rFonts w:ascii="Book Antiqua" w:eastAsia="Heiti SC Light" w:hAnsi="Book Antiqua"/>
        </w:rPr>
        <w:t>Phone number:</w:t>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u w:val="single"/>
        </w:rPr>
        <w:tab/>
      </w:r>
      <w:r w:rsidRPr="00720CB8">
        <w:rPr>
          <w:rFonts w:ascii="Book Antiqua" w:eastAsia="Heiti SC Light" w:hAnsi="Book Antiqua"/>
        </w:rPr>
        <w:tab/>
        <w:t>(Work, Home, Cell)</w:t>
      </w:r>
    </w:p>
    <w:sectPr w:rsidR="00183983" w:rsidRPr="00720CB8" w:rsidSect="004F5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iti SC Light">
    <w:charset w:val="50"/>
    <w:family w:val="auto"/>
    <w:pitch w:val="variable"/>
    <w:sig w:usb0="8000002F" w:usb1="080E004A" w:usb2="00000010" w:usb3="00000000" w:csb0="003E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414"/>
    <w:multiLevelType w:val="hybridMultilevel"/>
    <w:tmpl w:val="6444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A3F1D"/>
    <w:multiLevelType w:val="hybridMultilevel"/>
    <w:tmpl w:val="1650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C6DAC"/>
    <w:multiLevelType w:val="hybridMultilevel"/>
    <w:tmpl w:val="6CC8B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1AE0C40"/>
    <w:multiLevelType w:val="hybridMultilevel"/>
    <w:tmpl w:val="FEE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81"/>
    <w:rsid w:val="00093E50"/>
    <w:rsid w:val="000A532B"/>
    <w:rsid w:val="001046AF"/>
    <w:rsid w:val="001235DD"/>
    <w:rsid w:val="00183983"/>
    <w:rsid w:val="00220D0E"/>
    <w:rsid w:val="003218DA"/>
    <w:rsid w:val="00340071"/>
    <w:rsid w:val="0035778E"/>
    <w:rsid w:val="00377B38"/>
    <w:rsid w:val="00382F76"/>
    <w:rsid w:val="00394AF8"/>
    <w:rsid w:val="003B7634"/>
    <w:rsid w:val="00426985"/>
    <w:rsid w:val="004A00FC"/>
    <w:rsid w:val="004F5181"/>
    <w:rsid w:val="00506292"/>
    <w:rsid w:val="005654CE"/>
    <w:rsid w:val="006452DE"/>
    <w:rsid w:val="00660720"/>
    <w:rsid w:val="00720CB8"/>
    <w:rsid w:val="00721190"/>
    <w:rsid w:val="00916D8B"/>
    <w:rsid w:val="009B3421"/>
    <w:rsid w:val="00AA6C57"/>
    <w:rsid w:val="00AF2968"/>
    <w:rsid w:val="00B85929"/>
    <w:rsid w:val="00C35A36"/>
    <w:rsid w:val="00C5277B"/>
    <w:rsid w:val="00C95619"/>
    <w:rsid w:val="00DF046C"/>
    <w:rsid w:val="00E5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F3EAB"/>
  <w14:defaultImageDpi w14:val="300"/>
  <w15:docId w15:val="{F26F5635-71E3-468E-99B3-950FA58C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83"/>
    <w:pPr>
      <w:ind w:left="720"/>
      <w:contextualSpacing/>
    </w:pPr>
  </w:style>
  <w:style w:type="character" w:styleId="Hyperlink">
    <w:name w:val="Hyperlink"/>
    <w:basedOn w:val="DefaultParagraphFont"/>
    <w:uiPriority w:val="99"/>
    <w:unhideWhenUsed/>
    <w:rsid w:val="006452DE"/>
    <w:rPr>
      <w:color w:val="0000FF" w:themeColor="hyperlink"/>
      <w:u w:val="single"/>
    </w:rPr>
  </w:style>
  <w:style w:type="paragraph" w:styleId="BalloonText">
    <w:name w:val="Balloon Text"/>
    <w:basedOn w:val="Normal"/>
    <w:link w:val="BalloonTextChar"/>
    <w:uiPriority w:val="99"/>
    <w:semiHidden/>
    <w:unhideWhenUsed/>
    <w:rsid w:val="00721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Contreras</dc:creator>
  <cp:keywords/>
  <dc:description/>
  <cp:lastModifiedBy>nycdoe</cp:lastModifiedBy>
  <cp:revision>2</cp:revision>
  <cp:lastPrinted>2019-09-03T19:27:00Z</cp:lastPrinted>
  <dcterms:created xsi:type="dcterms:W3CDTF">2019-09-03T19:27:00Z</dcterms:created>
  <dcterms:modified xsi:type="dcterms:W3CDTF">2019-09-03T19:27:00Z</dcterms:modified>
</cp:coreProperties>
</file>